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B1" w:rsidRDefault="00A933B1" w:rsidP="00337D3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РОССИЙСКАЯ  ФЕДЕРАЦИЯ</w:t>
      </w:r>
    </w:p>
    <w:p w:rsidR="00A933B1" w:rsidRDefault="00A933B1" w:rsidP="00337D3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АДМИНИСТРАЦИЯ БЕРЕЗОВСКОГО СЕЛЬСОВЕТА                                  СОЛОНЕШЕНСКОГО РАЙОНА АЛТАЙСКОГО КРАЯ</w:t>
      </w:r>
    </w:p>
    <w:p w:rsidR="00A933B1" w:rsidRDefault="00A933B1" w:rsidP="00337D37">
      <w:pPr>
        <w:jc w:val="center"/>
        <w:rPr>
          <w:b/>
          <w:sz w:val="27"/>
          <w:szCs w:val="27"/>
        </w:rPr>
      </w:pPr>
    </w:p>
    <w:tbl>
      <w:tblPr>
        <w:tblW w:w="10022" w:type="dxa"/>
        <w:tblBorders>
          <w:top w:val="thinThickSmallGap" w:sz="24" w:space="0" w:color="auto"/>
        </w:tblBorders>
        <w:tblLook w:val="00A0"/>
      </w:tblPr>
      <w:tblGrid>
        <w:gridCol w:w="10022"/>
      </w:tblGrid>
      <w:tr w:rsidR="00A933B1" w:rsidTr="00337D37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933B1" w:rsidRDefault="00A933B1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</w:tbl>
    <w:p w:rsidR="00A933B1" w:rsidRDefault="00A933B1" w:rsidP="00337D3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ПОСТАНОВЛЕНИЕ</w:t>
      </w:r>
    </w:p>
    <w:p w:rsidR="00A933B1" w:rsidRDefault="00A933B1" w:rsidP="00337D37">
      <w:pPr>
        <w:rPr>
          <w:sz w:val="27"/>
          <w:szCs w:val="27"/>
        </w:rPr>
      </w:pPr>
    </w:p>
    <w:p w:rsidR="00A933B1" w:rsidRDefault="00A933B1" w:rsidP="00337D37">
      <w:pPr>
        <w:rPr>
          <w:sz w:val="27"/>
          <w:szCs w:val="27"/>
        </w:rPr>
      </w:pPr>
      <w:r>
        <w:rPr>
          <w:sz w:val="27"/>
          <w:szCs w:val="27"/>
        </w:rPr>
        <w:t>04.03.2016  №  9</w:t>
      </w:r>
    </w:p>
    <w:p w:rsidR="00A933B1" w:rsidRDefault="00A933B1" w:rsidP="00337D37">
      <w:pPr>
        <w:rPr>
          <w:sz w:val="27"/>
          <w:szCs w:val="27"/>
        </w:rPr>
      </w:pPr>
      <w:r>
        <w:rPr>
          <w:sz w:val="27"/>
          <w:szCs w:val="27"/>
        </w:rPr>
        <w:t>с. Березовка</w:t>
      </w:r>
    </w:p>
    <w:p w:rsidR="00A933B1" w:rsidRDefault="00A933B1" w:rsidP="00337D37">
      <w:pPr>
        <w:jc w:val="both"/>
        <w:rPr>
          <w:sz w:val="28"/>
          <w:szCs w:val="28"/>
        </w:rPr>
      </w:pPr>
    </w:p>
    <w:p w:rsidR="00A933B1" w:rsidRDefault="00A933B1" w:rsidP="00337D37">
      <w:r>
        <w:t>О внесении изменений в постановление</w:t>
      </w:r>
    </w:p>
    <w:p w:rsidR="00A933B1" w:rsidRDefault="00A933B1" w:rsidP="00337D37">
      <w:r>
        <w:t>администрации Березовского сельсовета</w:t>
      </w:r>
    </w:p>
    <w:p w:rsidR="00A933B1" w:rsidRDefault="00A933B1" w:rsidP="00337D37">
      <w:r>
        <w:t xml:space="preserve">от 12.12.2014 № 57 «Об определении границ </w:t>
      </w:r>
    </w:p>
    <w:p w:rsidR="00A933B1" w:rsidRDefault="00A933B1" w:rsidP="00337D37">
      <w:r>
        <w:t xml:space="preserve">прилегающих к некоторым организациям </w:t>
      </w:r>
    </w:p>
    <w:p w:rsidR="00A933B1" w:rsidRDefault="00A933B1" w:rsidP="00337D37">
      <w:r>
        <w:t>и   объектам    территорий,  на    которых</w:t>
      </w:r>
    </w:p>
    <w:p w:rsidR="00A933B1" w:rsidRDefault="00A933B1" w:rsidP="00337D37">
      <w:r>
        <w:t>не допускается розничная продажа алкогольной</w:t>
      </w:r>
    </w:p>
    <w:p w:rsidR="00A933B1" w:rsidRDefault="00A933B1" w:rsidP="00337D37">
      <w:r>
        <w:t>продукции на территории МО Берёзовский сельсовет</w:t>
      </w:r>
    </w:p>
    <w:p w:rsidR="00A933B1" w:rsidRDefault="00A933B1" w:rsidP="00337D37">
      <w:r>
        <w:t>Солонешенского  района  Алтайского  края</w:t>
      </w:r>
    </w:p>
    <w:p w:rsidR="00A933B1" w:rsidRDefault="00A933B1" w:rsidP="00337D37">
      <w:pPr>
        <w:autoSpaceDE w:val="0"/>
        <w:autoSpaceDN w:val="0"/>
        <w:adjustRightInd w:val="0"/>
        <w:ind w:firstLine="709"/>
        <w:jc w:val="both"/>
      </w:pPr>
    </w:p>
    <w:p w:rsidR="00A933B1" w:rsidRDefault="00A933B1" w:rsidP="00337D3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7"/>
          <w:szCs w:val="27"/>
        </w:rPr>
      </w:pPr>
      <w:r>
        <w:rPr>
          <w:sz w:val="27"/>
          <w:szCs w:val="27"/>
        </w:rPr>
        <w:t>В соответствии со ст. 16 Федерального закона от 22.11.1995 г. № 171-ФЗ «О государственном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27.12.2012 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 границ прилегающих к некоторым организациям и объектам территорий, на которых не допускается розничная продажа алкогольной продукции», во исполнение протеста прокуратуры Солонешенского района от 29.02.2016 № 02-49-2016,</w:t>
      </w:r>
    </w:p>
    <w:p w:rsidR="00A933B1" w:rsidRDefault="00A933B1" w:rsidP="00337D37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ПОСТАНОВЛЯЮ:</w:t>
      </w:r>
    </w:p>
    <w:p w:rsidR="00A933B1" w:rsidRDefault="00A933B1" w:rsidP="00337D37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sz w:val="27"/>
          <w:szCs w:val="27"/>
        </w:rPr>
        <w:t xml:space="preserve">          1. Внести изменения в Приложение № 2 «Перечень организаций и объектов</w:t>
      </w:r>
      <w:r>
        <w:rPr>
          <w:color w:val="000000"/>
          <w:sz w:val="27"/>
          <w:szCs w:val="27"/>
          <w:shd w:val="clear" w:color="auto" w:fill="FFFFFF"/>
        </w:rPr>
        <w:t>, на прилегающих территориях  которых не допускается розничная продажа алкогольной продукции, находящихся  на территории  МО Березовский  сельсовет  Солонешенского  района  Алтайского  края», утвержденное  постановлением № 57 от 12.12.2014:</w:t>
      </w:r>
    </w:p>
    <w:p w:rsidR="00A933B1" w:rsidRDefault="00A933B1" w:rsidP="00337D3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а) исключить из перечня № 4 «МБУК «Берёзовский КДЦ»;</w:t>
      </w:r>
    </w:p>
    <w:p w:rsidR="00A933B1" w:rsidRDefault="00A933B1" w:rsidP="00337D3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б) исключить из перечня № 5 «Юртнинский клуб»;</w:t>
      </w:r>
    </w:p>
    <w:p w:rsidR="00A933B1" w:rsidRDefault="00A933B1" w:rsidP="00337D3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в) № 6 перечня изложить в следующей редакции: «КГБУЗ «Солонешенская ЦРБ» филиал Березовский ФАП»;</w:t>
      </w:r>
    </w:p>
    <w:p w:rsidR="00A933B1" w:rsidRDefault="00A933B1" w:rsidP="00337D3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г) № 7 перечня изложить в следующей редакции: «КГБУЗ «Солонешенская ЦРБ» филиал Юртнинский ФАП».  </w:t>
      </w:r>
    </w:p>
    <w:p w:rsidR="00A933B1" w:rsidRDefault="00A933B1" w:rsidP="00337D37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Настоящее постановление   обнародовать в установленном порядке и разместить в информационно-телекоммуникационной сети «Интернет». </w:t>
      </w:r>
    </w:p>
    <w:p w:rsidR="00A933B1" w:rsidRDefault="00A933B1" w:rsidP="00337D37">
      <w:pPr>
        <w:jc w:val="both"/>
        <w:rPr>
          <w:sz w:val="27"/>
          <w:szCs w:val="27"/>
        </w:rPr>
      </w:pPr>
    </w:p>
    <w:p w:rsidR="00A933B1" w:rsidRDefault="00A933B1" w:rsidP="00337D37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администрации</w:t>
      </w:r>
    </w:p>
    <w:p w:rsidR="00A933B1" w:rsidRDefault="00A933B1" w:rsidP="00CD055D">
      <w:pPr>
        <w:jc w:val="both"/>
      </w:pPr>
      <w:r>
        <w:rPr>
          <w:sz w:val="27"/>
          <w:szCs w:val="27"/>
        </w:rPr>
        <w:t>Березовского  сельсовета                                                                Н.И.Кузьменко</w:t>
      </w:r>
      <w:bookmarkStart w:id="0" w:name="_GoBack"/>
      <w:bookmarkEnd w:id="0"/>
    </w:p>
    <w:sectPr w:rsidR="00A933B1" w:rsidSect="00643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F6B"/>
    <w:rsid w:val="001E3F6B"/>
    <w:rsid w:val="00337D37"/>
    <w:rsid w:val="00642DE3"/>
    <w:rsid w:val="006430E8"/>
    <w:rsid w:val="00693BEE"/>
    <w:rsid w:val="006A2A8F"/>
    <w:rsid w:val="00A933B1"/>
    <w:rsid w:val="00CD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D3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96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329</Words>
  <Characters>1878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3</cp:revision>
  <dcterms:created xsi:type="dcterms:W3CDTF">2016-03-22T14:19:00Z</dcterms:created>
  <dcterms:modified xsi:type="dcterms:W3CDTF">2016-03-23T01:56:00Z</dcterms:modified>
</cp:coreProperties>
</file>